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549378A" w:rsidR="00501960" w:rsidRPr="00A812B8" w:rsidRDefault="7A39B237" w:rsidP="7624E62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12 Sector Representation</w:t>
      </w:r>
    </w:p>
    <w:p w14:paraId="62AE4BA0" w14:textId="3F5A31D0" w:rsidR="7624E62E" w:rsidRPr="00A812B8" w:rsidRDefault="7624E62E" w:rsidP="7624E62E">
      <w:pPr>
        <w:spacing w:after="0"/>
        <w:jc w:val="center"/>
        <w:rPr>
          <w:rFonts w:ascii="Times New Roman" w:hAnsi="Times New Roman" w:cs="Times New Roman"/>
        </w:rPr>
      </w:pPr>
    </w:p>
    <w:p w14:paraId="7707A6BE" w14:textId="63F717BA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Youth</w:t>
      </w:r>
    </w:p>
    <w:p w14:paraId="544B3EF7" w14:textId="64770C43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coalition members that are 25 or younger.</w:t>
      </w:r>
    </w:p>
    <w:p w14:paraId="57B76343" w14:textId="6B356903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481E9504" w14:textId="088BCEC7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Parents/Guardians</w:t>
      </w:r>
    </w:p>
    <w:p w14:paraId="591F613E" w14:textId="7761858D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coalition members that are guardians of youth in any capacity.</w:t>
      </w:r>
    </w:p>
    <w:p w14:paraId="1B0AD581" w14:textId="5B6A4DA9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4354DCE0" w14:textId="5AFBB4A6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Business</w:t>
      </w:r>
    </w:p>
    <w:p w14:paraId="724F4CE7" w14:textId="0A09D2CC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for-profit businesses.</w:t>
      </w:r>
    </w:p>
    <w:p w14:paraId="07AFD6CC" w14:textId="64059DFA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0E150B2D" w14:textId="743BA9B4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  <w:b/>
          <w:bCs/>
        </w:rPr>
        <w:t>Media</w:t>
      </w:r>
    </w:p>
    <w:p w14:paraId="017AEBB3" w14:textId="58B45E75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any media outlets (web, social, print, radio, etc.).</w:t>
      </w:r>
    </w:p>
    <w:p w14:paraId="6D3281ED" w14:textId="337F5E70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72DEC35E" w14:textId="54718FBA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School</w:t>
      </w:r>
    </w:p>
    <w:p w14:paraId="02EC0CC9" w14:textId="03758284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any school serving Knox County, including private schools and higher education.</w:t>
      </w:r>
    </w:p>
    <w:p w14:paraId="662A32D1" w14:textId="660477C0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631BE87A" w14:textId="4EFDFAF1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  <w:b/>
          <w:bCs/>
        </w:rPr>
        <w:t>Youth-Serving Organizations</w:t>
      </w:r>
    </w:p>
    <w:p w14:paraId="3E91A7B3" w14:textId="6659F940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for-profit and non-profit organizations that serve anyone ages 25 or younger.</w:t>
      </w:r>
    </w:p>
    <w:p w14:paraId="5336C6C3" w14:textId="66A8E851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3082F116" w14:textId="710BC4D5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Law Enforcement</w:t>
      </w:r>
    </w:p>
    <w:p w14:paraId="670A4269" w14:textId="406E483E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Any law enforcement agency or entity.</w:t>
      </w:r>
    </w:p>
    <w:p w14:paraId="4D3F004E" w14:textId="029FA25E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45C6320D" w14:textId="385FEAEF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Religious/Fraternal Organizations</w:t>
      </w:r>
    </w:p>
    <w:p w14:paraId="68491BE5" w14:textId="682DA7AA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any religious organization, house of worship, social club, membership organization, etc.</w:t>
      </w:r>
    </w:p>
    <w:p w14:paraId="1F257E75" w14:textId="78606D7C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3F9329FE" w14:textId="7F9E6173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Civic/Volunteer Groups</w:t>
      </w:r>
    </w:p>
    <w:p w14:paraId="4E5836EF" w14:textId="48C5294F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any group that has voluntarily joined together for collective action or community affairs.</w:t>
      </w:r>
    </w:p>
    <w:p w14:paraId="21FA6DEC" w14:textId="65A828F4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0C8A0C3F" w14:textId="34D5E00B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Healthcare Professionals</w:t>
      </w:r>
    </w:p>
    <w:p w14:paraId="79AC5FCD" w14:textId="151C5307" w:rsidR="7A39B237" w:rsidRPr="00A812B8" w:rsidRDefault="7A39B237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>Includes healthcare agencies (e.g. hospitals, clinics), medical personnel (e.g. physicians, nurses), mental health agencies, and mental health providers (e.g. counselors, LCSWs).</w:t>
      </w:r>
    </w:p>
    <w:p w14:paraId="379686E1" w14:textId="04439B38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498CFBFF" w14:textId="569D5311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Agency with expertise in substance use</w:t>
      </w:r>
    </w:p>
    <w:p w14:paraId="49A3980A" w14:textId="1D2F7E9E" w:rsidR="053D7D72" w:rsidRPr="00A812B8" w:rsidRDefault="053D7D72" w:rsidP="7624E62E">
      <w:pPr>
        <w:spacing w:after="0"/>
        <w:rPr>
          <w:rFonts w:ascii="Times New Roman" w:hAnsi="Times New Roman" w:cs="Times New Roman"/>
        </w:rPr>
      </w:pPr>
      <w:r w:rsidRPr="00A812B8">
        <w:rPr>
          <w:rFonts w:ascii="Times New Roman" w:hAnsi="Times New Roman" w:cs="Times New Roman"/>
        </w:rPr>
        <w:t xml:space="preserve">Includes treatment centers, recovery support programs, </w:t>
      </w:r>
      <w:r w:rsidR="004166EB" w:rsidRPr="00A812B8">
        <w:rPr>
          <w:rFonts w:ascii="Times New Roman" w:hAnsi="Times New Roman" w:cs="Times New Roman"/>
        </w:rPr>
        <w:t>antidrug</w:t>
      </w:r>
      <w:r w:rsidRPr="00A812B8">
        <w:rPr>
          <w:rFonts w:ascii="Times New Roman" w:hAnsi="Times New Roman" w:cs="Times New Roman"/>
        </w:rPr>
        <w:t xml:space="preserve"> coalitions, etc.</w:t>
      </w:r>
    </w:p>
    <w:p w14:paraId="651459C1" w14:textId="0840AF1A" w:rsidR="7624E62E" w:rsidRPr="00A812B8" w:rsidRDefault="7624E62E" w:rsidP="7624E62E">
      <w:pPr>
        <w:spacing w:after="0"/>
        <w:rPr>
          <w:rFonts w:ascii="Times New Roman" w:hAnsi="Times New Roman" w:cs="Times New Roman"/>
        </w:rPr>
      </w:pPr>
    </w:p>
    <w:p w14:paraId="3E639EC6" w14:textId="78864902" w:rsidR="7A39B237" w:rsidRPr="00A812B8" w:rsidRDefault="7A39B237" w:rsidP="7624E62E">
      <w:pPr>
        <w:spacing w:after="0"/>
        <w:rPr>
          <w:rFonts w:ascii="Times New Roman" w:hAnsi="Times New Roman" w:cs="Times New Roman"/>
          <w:b/>
          <w:bCs/>
        </w:rPr>
      </w:pPr>
      <w:r w:rsidRPr="00A812B8">
        <w:rPr>
          <w:rFonts w:ascii="Times New Roman" w:hAnsi="Times New Roman" w:cs="Times New Roman"/>
          <w:b/>
          <w:bCs/>
        </w:rPr>
        <w:t>Other organizations involved in reducing substance misuse</w:t>
      </w:r>
    </w:p>
    <w:p w14:paraId="618682ED" w14:textId="18FBA87A" w:rsidR="7624E62E" w:rsidRDefault="7F5B192F" w:rsidP="7A4137E7">
      <w:pPr>
        <w:spacing w:after="0"/>
        <w:rPr>
          <w:rFonts w:ascii="Times New Roman" w:hAnsi="Times New Roman" w:cs="Times New Roman"/>
        </w:rPr>
      </w:pPr>
      <w:r w:rsidRPr="7A4137E7">
        <w:rPr>
          <w:rFonts w:ascii="Times New Roman" w:hAnsi="Times New Roman" w:cs="Times New Roman"/>
        </w:rPr>
        <w:t>Includes any organization or entity not listed above (e.g. nonprofit organizations, outreach programs, education programs, etc.).</w:t>
      </w:r>
    </w:p>
    <w:sectPr w:rsidR="7624E62E" w:rsidSect="009B789C">
      <w:headerReference w:type="default" r:id="rId9"/>
      <w:footerReference w:type="default" r:id="rId10"/>
      <w:pgSz w:w="12240" w:h="15840" w:code="1"/>
      <w:pgMar w:top="432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D753" w14:textId="77777777" w:rsidR="00E00F56" w:rsidRDefault="00E00F56">
      <w:pPr>
        <w:spacing w:after="0" w:line="240" w:lineRule="auto"/>
      </w:pPr>
      <w:r>
        <w:separator/>
      </w:r>
    </w:p>
  </w:endnote>
  <w:endnote w:type="continuationSeparator" w:id="0">
    <w:p w14:paraId="1AC17220" w14:textId="77777777" w:rsidR="00E00F56" w:rsidRDefault="00E00F56">
      <w:pPr>
        <w:spacing w:after="0" w:line="240" w:lineRule="auto"/>
      </w:pPr>
      <w:r>
        <w:continuationSeparator/>
      </w:r>
    </w:p>
  </w:endnote>
  <w:endnote w:type="continuationNotice" w:id="1">
    <w:p w14:paraId="6BA86CBA" w14:textId="77777777" w:rsidR="00E00F56" w:rsidRDefault="00E00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24E62E" w14:paraId="663A542C" w14:textId="77777777" w:rsidTr="7624E62E">
      <w:trPr>
        <w:trHeight w:val="300"/>
      </w:trPr>
      <w:tc>
        <w:tcPr>
          <w:tcW w:w="3120" w:type="dxa"/>
        </w:tcPr>
        <w:p w14:paraId="1CCE37DA" w14:textId="34F0B09C" w:rsidR="7624E62E" w:rsidRDefault="7624E62E" w:rsidP="7624E62E">
          <w:pPr>
            <w:pStyle w:val="Header"/>
            <w:ind w:left="-115"/>
          </w:pPr>
        </w:p>
      </w:tc>
      <w:tc>
        <w:tcPr>
          <w:tcW w:w="3120" w:type="dxa"/>
        </w:tcPr>
        <w:p w14:paraId="1B52E7F9" w14:textId="6AEB6744" w:rsidR="7624E62E" w:rsidRDefault="7624E62E" w:rsidP="7624E62E">
          <w:pPr>
            <w:pStyle w:val="Header"/>
            <w:jc w:val="center"/>
          </w:pPr>
        </w:p>
      </w:tc>
      <w:tc>
        <w:tcPr>
          <w:tcW w:w="3120" w:type="dxa"/>
        </w:tcPr>
        <w:p w14:paraId="499796B9" w14:textId="7AB36F98" w:rsidR="7624E62E" w:rsidRDefault="7624E62E" w:rsidP="7624E62E">
          <w:pPr>
            <w:pStyle w:val="Header"/>
            <w:ind w:right="-115"/>
            <w:jc w:val="right"/>
          </w:pPr>
        </w:p>
      </w:tc>
    </w:tr>
  </w:tbl>
  <w:p w14:paraId="50AA7919" w14:textId="314B018F" w:rsidR="7624E62E" w:rsidRDefault="7624E62E" w:rsidP="7624E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7178" w14:textId="77777777" w:rsidR="00E00F56" w:rsidRDefault="00E00F56">
      <w:pPr>
        <w:spacing w:after="0" w:line="240" w:lineRule="auto"/>
      </w:pPr>
      <w:r>
        <w:separator/>
      </w:r>
    </w:p>
  </w:footnote>
  <w:footnote w:type="continuationSeparator" w:id="0">
    <w:p w14:paraId="717BC4E2" w14:textId="77777777" w:rsidR="00E00F56" w:rsidRDefault="00E00F56">
      <w:pPr>
        <w:spacing w:after="0" w:line="240" w:lineRule="auto"/>
      </w:pPr>
      <w:r>
        <w:continuationSeparator/>
      </w:r>
    </w:p>
  </w:footnote>
  <w:footnote w:type="continuationNotice" w:id="1">
    <w:p w14:paraId="25F6EBE1" w14:textId="77777777" w:rsidR="00E00F56" w:rsidRDefault="00E00F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24E62E" w14:paraId="2CAD4373" w14:textId="77777777" w:rsidTr="7624E62E">
      <w:trPr>
        <w:trHeight w:val="300"/>
      </w:trPr>
      <w:tc>
        <w:tcPr>
          <w:tcW w:w="3120" w:type="dxa"/>
        </w:tcPr>
        <w:p w14:paraId="5EF6E6B7" w14:textId="0AE725F2" w:rsidR="7624E62E" w:rsidRDefault="7624E62E" w:rsidP="7624E62E">
          <w:pPr>
            <w:pStyle w:val="Header"/>
            <w:ind w:left="-115"/>
          </w:pPr>
        </w:p>
      </w:tc>
      <w:tc>
        <w:tcPr>
          <w:tcW w:w="3120" w:type="dxa"/>
        </w:tcPr>
        <w:p w14:paraId="3C4CEE3A" w14:textId="1D394B42" w:rsidR="7624E62E" w:rsidRDefault="7624E62E" w:rsidP="00A812B8">
          <w:pPr>
            <w:pStyle w:val="Header"/>
          </w:pPr>
        </w:p>
      </w:tc>
      <w:tc>
        <w:tcPr>
          <w:tcW w:w="3120" w:type="dxa"/>
        </w:tcPr>
        <w:p w14:paraId="6AB46697" w14:textId="0647FA24" w:rsidR="7624E62E" w:rsidRDefault="7624E62E" w:rsidP="7624E62E">
          <w:pPr>
            <w:pStyle w:val="Header"/>
            <w:ind w:right="-115"/>
            <w:jc w:val="right"/>
          </w:pPr>
        </w:p>
      </w:tc>
    </w:tr>
  </w:tbl>
  <w:p w14:paraId="29D1EAD8" w14:textId="1524007E" w:rsidR="7624E62E" w:rsidRDefault="7624E62E" w:rsidP="00A812B8">
    <w:pPr>
      <w:pStyle w:val="Header"/>
      <w:jc w:val="center"/>
    </w:pPr>
    <w:r>
      <w:rPr>
        <w:noProof/>
      </w:rPr>
      <w:drawing>
        <wp:inline distT="0" distB="0" distL="0" distR="0" wp14:anchorId="799DB0BA" wp14:editId="3442E7B4">
          <wp:extent cx="3177579" cy="790279"/>
          <wp:effectExtent l="0" t="0" r="0" b="0"/>
          <wp:docPr id="1228125825" name="Picture 1228125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579" cy="790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4EF3F"/>
    <w:rsid w:val="003F386F"/>
    <w:rsid w:val="004166EB"/>
    <w:rsid w:val="004729C3"/>
    <w:rsid w:val="004D609D"/>
    <w:rsid w:val="00501960"/>
    <w:rsid w:val="00685D70"/>
    <w:rsid w:val="006C4BD8"/>
    <w:rsid w:val="009B789C"/>
    <w:rsid w:val="00A812B8"/>
    <w:rsid w:val="00B27394"/>
    <w:rsid w:val="00C40DFC"/>
    <w:rsid w:val="00CC0E12"/>
    <w:rsid w:val="00E00F56"/>
    <w:rsid w:val="03A22954"/>
    <w:rsid w:val="04A7271E"/>
    <w:rsid w:val="053D7D72"/>
    <w:rsid w:val="13FC151D"/>
    <w:rsid w:val="166DA1C3"/>
    <w:rsid w:val="1790A63B"/>
    <w:rsid w:val="29C044A0"/>
    <w:rsid w:val="3644EF3F"/>
    <w:rsid w:val="383A9809"/>
    <w:rsid w:val="3B7238CB"/>
    <w:rsid w:val="3F847423"/>
    <w:rsid w:val="4858A959"/>
    <w:rsid w:val="5E1CD8DC"/>
    <w:rsid w:val="6472F203"/>
    <w:rsid w:val="690A88AD"/>
    <w:rsid w:val="6AE23387"/>
    <w:rsid w:val="72ED456C"/>
    <w:rsid w:val="72F532F2"/>
    <w:rsid w:val="7624E62E"/>
    <w:rsid w:val="7A39B237"/>
    <w:rsid w:val="7A4137E7"/>
    <w:rsid w:val="7C9C1538"/>
    <w:rsid w:val="7F5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4EF3F"/>
  <w15:chartTrackingRefBased/>
  <w15:docId w15:val="{62B40F4F-1CE7-4638-83A9-F6350D3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529ecff-b605-415f-9d33-05826f0b2405" xsi:nil="true"/>
    <_ip_UnifiedCompliancePolicyProperties xmlns="http://schemas.microsoft.com/sharepoint/v3" xsi:nil="true"/>
    <lcf76f155ced4ddcb4097134ff3c332f xmlns="8eb5b50b-9b45-46f5-8905-a7d1a6fc2d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2C9B8D0CB0F44BBFC17302C131BFE" ma:contentTypeVersion="17" ma:contentTypeDescription="Create a new document." ma:contentTypeScope="" ma:versionID="489bbef8df97b96a4ba49b65467f7e13">
  <xsd:schema xmlns:xsd="http://www.w3.org/2001/XMLSchema" xmlns:xs="http://www.w3.org/2001/XMLSchema" xmlns:p="http://schemas.microsoft.com/office/2006/metadata/properties" xmlns:ns1="http://schemas.microsoft.com/sharepoint/v3" xmlns:ns2="8eb5b50b-9b45-46f5-8905-a7d1a6fc2dea" xmlns:ns3="d529ecff-b605-415f-9d33-05826f0b2405" targetNamespace="http://schemas.microsoft.com/office/2006/metadata/properties" ma:root="true" ma:fieldsID="3fed0c3ea1889080d30ebf2077b536de" ns1:_="" ns2:_="" ns3:_="">
    <xsd:import namespace="http://schemas.microsoft.com/sharepoint/v3"/>
    <xsd:import namespace="8eb5b50b-9b45-46f5-8905-a7d1a6fc2dea"/>
    <xsd:import namespace="d529ecff-b605-415f-9d33-05826f0b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b50b-9b45-46f5-8905-a7d1a6fc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8073a-5c62-48fc-9b29-0f2897f65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9ecff-b605-415f-9d33-05826f0b24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347afd-cb34-4f6c-b884-1e6ed77ffcc0}" ma:internalName="TaxCatchAll" ma:showField="CatchAllData" ma:web="d529ecff-b605-415f-9d33-05826f0b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63ACD-CC13-42F4-AC58-302EDC357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32E8B-09C1-4B2F-85D5-75F2D83A4D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29ecff-b605-415f-9d33-05826f0b2405"/>
    <ds:schemaRef ds:uri="8eb5b50b-9b45-46f5-8905-a7d1a6fc2dea"/>
  </ds:schemaRefs>
</ds:datastoreItem>
</file>

<file path=customXml/itemProps3.xml><?xml version="1.0" encoding="utf-8"?>
<ds:datastoreItem xmlns:ds="http://schemas.openxmlformats.org/officeDocument/2006/customXml" ds:itemID="{CD4BA948-5873-4115-B1F8-9C21ABF78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b5b50b-9b45-46f5-8905-a7d1a6fc2dea"/>
    <ds:schemaRef ds:uri="d529ecff-b605-415f-9d33-05826f0b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 McPhetridge</dc:creator>
  <cp:keywords/>
  <dc:description/>
  <cp:lastModifiedBy>Karen Pershing</cp:lastModifiedBy>
  <cp:revision>5</cp:revision>
  <dcterms:created xsi:type="dcterms:W3CDTF">2024-02-26T20:24:00Z</dcterms:created>
  <dcterms:modified xsi:type="dcterms:W3CDTF">2024-07-22T19:19:00Z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0x01010072B2C9B8D0CB0F44BBFC17302C131BFE</vt:lpwstr>
  </property>
  <property fmtid="{D5CDD505-2E9C-101B-9397-08002B2CF9AE}" pid="3" name="MediaServiceImageTags">
    <vt:lpwstr/>
  </property>
</Properties>
</file>